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D70" w:rsidRDefault="00EB0A9B" w:rsidP="00576D70">
      <w:pPr>
        <w:widowControl w:val="0"/>
        <w:tabs>
          <w:tab w:val="right" w:pos="1060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MS Sans Serif" w:hAnsi="MS Sans Serif"/>
          <w:sz w:val="24"/>
          <w:szCs w:val="24"/>
        </w:rPr>
        <w:tab/>
      </w:r>
      <w:r w:rsidR="00576D70">
        <w:rPr>
          <w:rFonts w:ascii="Times New Roman" w:hAnsi="Times New Roman" w:cs="Times New Roman"/>
          <w:color w:val="000000"/>
          <w:sz w:val="18"/>
          <w:szCs w:val="18"/>
        </w:rPr>
        <w:t xml:space="preserve">Приложение </w:t>
      </w:r>
      <w:r w:rsidR="001E2366">
        <w:rPr>
          <w:rFonts w:ascii="Times New Roman" w:hAnsi="Times New Roman" w:cs="Times New Roman"/>
          <w:color w:val="000000"/>
          <w:sz w:val="18"/>
          <w:szCs w:val="18"/>
        </w:rPr>
        <w:t>5</w:t>
      </w:r>
    </w:p>
    <w:p w:rsidR="00576D70" w:rsidRDefault="00576D70" w:rsidP="00576D70">
      <w:pPr>
        <w:widowControl w:val="0"/>
        <w:tabs>
          <w:tab w:val="right" w:pos="1060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к решению Собрания депутатов Миллеровского городского поселения "О внесении изменений в решение Собрания депутатов</w:t>
      </w:r>
    </w:p>
    <w:p w:rsidR="00576D70" w:rsidRDefault="00576D70" w:rsidP="00576D70">
      <w:pPr>
        <w:widowControl w:val="0"/>
        <w:tabs>
          <w:tab w:val="right" w:pos="10591"/>
        </w:tabs>
        <w:autoSpaceDE w:val="0"/>
        <w:autoSpaceDN w:val="0"/>
        <w:adjustRightInd w:val="0"/>
        <w:spacing w:before="30" w:after="0" w:line="240" w:lineRule="auto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Миллеровского городского поселения от 23.12.2013  № 54 "О бюджете Миллеровского городского поселения Миллеровского</w:t>
      </w:r>
    </w:p>
    <w:p w:rsidR="00576D70" w:rsidRDefault="00576D70" w:rsidP="00576D70">
      <w:pPr>
        <w:widowControl w:val="0"/>
        <w:tabs>
          <w:tab w:val="right" w:pos="1059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района на 2014 год и плановый период 2015 и 2016 годов"</w:t>
      </w:r>
    </w:p>
    <w:p w:rsidR="00576D70" w:rsidRDefault="00576D70" w:rsidP="00576D70">
      <w:pPr>
        <w:widowControl w:val="0"/>
        <w:tabs>
          <w:tab w:val="right" w:pos="10591"/>
        </w:tabs>
        <w:autoSpaceDE w:val="0"/>
        <w:autoSpaceDN w:val="0"/>
        <w:adjustRightInd w:val="0"/>
        <w:spacing w:before="618" w:after="0" w:line="240" w:lineRule="auto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"Приложение 12</w:t>
      </w:r>
    </w:p>
    <w:p w:rsidR="00576D70" w:rsidRDefault="00576D70" w:rsidP="00576D70">
      <w:pPr>
        <w:widowControl w:val="0"/>
        <w:tabs>
          <w:tab w:val="right" w:pos="1059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к решению Собрания депутатов Миллеровского городского поселения от 23.12.2013 № 54 "О бюджете Миллеровского</w:t>
      </w:r>
    </w:p>
    <w:p w:rsidR="00576D70" w:rsidRDefault="00576D70" w:rsidP="00576D70">
      <w:pPr>
        <w:widowControl w:val="0"/>
        <w:tabs>
          <w:tab w:val="right" w:pos="1059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городского поселения Миллеровского района на 2014 год и плановый период 2015 и 2016 годов"</w:t>
      </w:r>
    </w:p>
    <w:p w:rsidR="00576D70" w:rsidRDefault="00EB0A9B" w:rsidP="00576D70">
      <w:pPr>
        <w:widowControl w:val="0"/>
        <w:tabs>
          <w:tab w:val="center" w:pos="12847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rFonts w:ascii="MS Sans Serif" w:hAnsi="MS Sans Serif"/>
          <w:sz w:val="24"/>
          <w:szCs w:val="24"/>
        </w:rPr>
        <w:tab/>
      </w:r>
    </w:p>
    <w:p w:rsidR="00DE0083" w:rsidRDefault="00EB0A9B" w:rsidP="00576D70">
      <w:pPr>
        <w:widowControl w:val="0"/>
        <w:tabs>
          <w:tab w:val="center" w:pos="1284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4"/>
          <w:szCs w:val="3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Распределение бюджетных ассигнований</w:t>
      </w:r>
    </w:p>
    <w:p w:rsidR="00DE0083" w:rsidRDefault="00EB0A9B">
      <w:pPr>
        <w:widowControl w:val="0"/>
        <w:tabs>
          <w:tab w:val="center" w:pos="773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целевым статьям (муниципальным программам Миллеровского городского поселения</w:t>
      </w:r>
    </w:p>
    <w:p w:rsidR="00DE0083" w:rsidRDefault="00EB0A9B">
      <w:pPr>
        <w:widowControl w:val="0"/>
        <w:tabs>
          <w:tab w:val="center" w:pos="7732"/>
        </w:tabs>
        <w:autoSpaceDE w:val="0"/>
        <w:autoSpaceDN w:val="0"/>
        <w:adjustRightInd w:val="0"/>
        <w:spacing w:before="17" w:after="0" w:line="240" w:lineRule="auto"/>
        <w:rPr>
          <w:rFonts w:ascii="Times New Roman" w:hAnsi="Times New Roman" w:cs="Times New Roman"/>
          <w:b/>
          <w:bCs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непрограммным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направлениям деятельности), </w:t>
      </w:r>
    </w:p>
    <w:p w:rsidR="00DE0083" w:rsidRDefault="00EB0A9B">
      <w:pPr>
        <w:widowControl w:val="0"/>
        <w:tabs>
          <w:tab w:val="center" w:pos="773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группам (подгруппам) видов расходов, разделам, подразделам</w:t>
      </w:r>
    </w:p>
    <w:p w:rsidR="00DE0083" w:rsidRDefault="00EB0A9B">
      <w:pPr>
        <w:widowControl w:val="0"/>
        <w:tabs>
          <w:tab w:val="center" w:pos="773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классификации расходов бюджета Миллеровского городского поселения Миллеровского района на 2014 год</w:t>
      </w:r>
    </w:p>
    <w:p w:rsidR="00DE0083" w:rsidRDefault="00EB0A9B">
      <w:pPr>
        <w:widowControl w:val="0"/>
        <w:tabs>
          <w:tab w:val="left" w:pos="13410"/>
        </w:tabs>
        <w:autoSpaceDE w:val="0"/>
        <w:autoSpaceDN w:val="0"/>
        <w:adjustRightInd w:val="0"/>
        <w:spacing w:before="408" w:after="0" w:line="240" w:lineRule="auto"/>
        <w:rPr>
          <w:rFonts w:ascii="Times New Roman" w:hAnsi="Times New Roman" w:cs="Times New Roman"/>
          <w:b/>
          <w:bCs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(тыс. рублей)</w:t>
      </w:r>
    </w:p>
    <w:p w:rsidR="00DE0083" w:rsidRDefault="00EB0A9B">
      <w:pPr>
        <w:widowControl w:val="0"/>
        <w:tabs>
          <w:tab w:val="center" w:pos="5062"/>
          <w:tab w:val="center" w:pos="10822"/>
          <w:tab w:val="center" w:pos="11805"/>
          <w:tab w:val="center" w:pos="12375"/>
          <w:tab w:val="center" w:pos="12952"/>
          <w:tab w:val="center" w:pos="14370"/>
        </w:tabs>
        <w:autoSpaceDE w:val="0"/>
        <w:autoSpaceDN w:val="0"/>
        <w:adjustRightInd w:val="0"/>
        <w:spacing w:before="121" w:after="0" w:line="240" w:lineRule="auto"/>
        <w:rPr>
          <w:rFonts w:ascii="Times New Roman" w:hAnsi="Times New Roman" w:cs="Times New Roman"/>
          <w:b/>
          <w:bCs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Наименование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ЦСР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ВР</w:t>
      </w:r>
      <w:r>
        <w:rPr>
          <w:rFonts w:ascii="MS Sans Serif" w:hAnsi="MS Sans Serif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Рз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Сумма</w:t>
      </w:r>
    </w:p>
    <w:p w:rsidR="00DE0083" w:rsidRDefault="00EB0A9B">
      <w:pPr>
        <w:widowControl w:val="0"/>
        <w:tabs>
          <w:tab w:val="center" w:pos="11805"/>
          <w:tab w:val="center" w:pos="1295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MS Sans Serif" w:hAnsi="MS Sans Serif"/>
          <w:sz w:val="24"/>
          <w:szCs w:val="24"/>
        </w:rPr>
        <w:tab/>
      </w:r>
    </w:p>
    <w:p w:rsidR="00DE0083" w:rsidRDefault="00EB0A9B">
      <w:pPr>
        <w:widowControl w:val="0"/>
        <w:tabs>
          <w:tab w:val="left" w:pos="90"/>
          <w:tab w:val="right" w:pos="154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ВСЕГО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247 719,8</w:t>
      </w:r>
    </w:p>
    <w:p w:rsidR="00DE0083" w:rsidRDefault="00EB0A9B">
      <w:pPr>
        <w:widowControl w:val="0"/>
        <w:tabs>
          <w:tab w:val="left" w:pos="90"/>
          <w:tab w:val="center" w:pos="10837"/>
          <w:tab w:val="right" w:pos="154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Муниципальная программа Миллеровского городского поселения «Управление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01 0 0000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19 485,3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униципальными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финансами и создание условий для эффективного управления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муниципальными финансами»</w:t>
      </w:r>
    </w:p>
    <w:p w:rsidR="00DE0083" w:rsidRDefault="00EB0A9B">
      <w:pPr>
        <w:widowControl w:val="0"/>
        <w:tabs>
          <w:tab w:val="left" w:pos="90"/>
          <w:tab w:val="center" w:pos="10837"/>
          <w:tab w:val="right" w:pos="15495"/>
        </w:tabs>
        <w:autoSpaceDE w:val="0"/>
        <w:autoSpaceDN w:val="0"/>
        <w:adjustRightInd w:val="0"/>
        <w:spacing w:before="59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Подпрограмма "Нормативно-методическое обеспечение и организация бюджетного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01 2 0000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19 485,3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процесса"</w:t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Расходы на выплаты по оплате труда работников органов местного самоуправления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01 2 0011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988,0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Миллеровского городского поселения в рамках подпрограммы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«Нормативно-методическое обеспечение и организация бюджетного процесса»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муниципальной программы Миллеровского городского поселения «Управление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муниципальными финансами и создание условий для эффективного управления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муниципальными финансами» (Расходы на выплаты персоналу государственных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(муниципальных) органов)</w:t>
      </w:r>
    </w:p>
    <w:p w:rsidR="00DE0083" w:rsidRDefault="00EB0A9B">
      <w:pPr>
        <w:widowControl w:val="0"/>
        <w:tabs>
          <w:tab w:val="center" w:pos="5062"/>
          <w:tab w:val="center" w:pos="10822"/>
          <w:tab w:val="center" w:pos="11805"/>
          <w:tab w:val="center" w:pos="12375"/>
          <w:tab w:val="center" w:pos="12952"/>
          <w:tab w:val="center" w:pos="14370"/>
        </w:tabs>
        <w:autoSpaceDE w:val="0"/>
        <w:autoSpaceDN w:val="0"/>
        <w:adjustRightInd w:val="0"/>
        <w:spacing w:before="135" w:after="0" w:line="240" w:lineRule="auto"/>
        <w:rPr>
          <w:rFonts w:ascii="Times New Roman" w:hAnsi="Times New Roman" w:cs="Times New Roman"/>
          <w:b/>
          <w:bCs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br w:type="page"/>
      </w:r>
      <w:r>
        <w:rPr>
          <w:rFonts w:ascii="MS Sans Serif" w:hAnsi="MS Sans Serif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Наименование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ЦСР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ВР</w:t>
      </w:r>
      <w:r>
        <w:rPr>
          <w:rFonts w:ascii="MS Sans Serif" w:hAnsi="MS Sans Serif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Рз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Сумма</w:t>
      </w:r>
    </w:p>
    <w:p w:rsidR="00DE0083" w:rsidRDefault="00EB0A9B">
      <w:pPr>
        <w:widowControl w:val="0"/>
        <w:tabs>
          <w:tab w:val="center" w:pos="11805"/>
          <w:tab w:val="center" w:pos="1295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MS Sans Serif" w:hAnsi="MS Sans Serif"/>
          <w:sz w:val="24"/>
          <w:szCs w:val="24"/>
        </w:rPr>
        <w:tab/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Расходы на выплаты по оплате труда работников органов местного самоуправления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01 2 0011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351,2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Миллеровского городского поселения в рамках подпрограммы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«Нормативно-методическое обеспечение и организация бюджетного процесса»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муниципальной программы Миллеровского городского поселения «Управление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муниципальными финансами и создание условий для эффективного управления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муниципальными финансами» (Расходы на выплаты персоналу государственных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(муниципальных) органов)</w:t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before="113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Расходы на выплаты по оплате труда работников органов местного самоуправления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01 2 0011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9 968,3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Миллеровского городского поселения в рамках подпрограммы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«Нормативно-методическое обеспечение и организация бюджетного процесса»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муниципальной программы Миллеровского городского поселения «Управление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муниципальными финансами и создание условий для эффективного управления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муниципальными финансами» (Расходы на выплаты персоналу государственных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(муниципальных) органов)</w:t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before="113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Расходы на обеспечение функций органов местного самоуправления Миллеровского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01 2 0019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143,1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в рамках подпрограммы «Нормативно-методическое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и организация бюджетного процесса» муниципальной программы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Миллеровского городского поселения «Управление муниципальными финансами и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создание условий для эффективного управления муниципальными финансами»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(Расходы на выплаты персоналу государственных (муниципальных) органов)</w:t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before="442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Расходы на обеспечение функций органов местного самоуправления Миллеровского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01 2 0019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9,6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в рамках подпрограммы «Нормативно-методическое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и организация бюджетного процесса» муниципальной программы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Миллеровского городского поселения «Управление муниципальными финансами и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создание условий для эффективного управления муниципальными финансами»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(Иные закупки товаров, работ и услуг для обеспечения государственных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(муниципальных) нужд)</w:t>
      </w:r>
    </w:p>
    <w:p w:rsidR="00DE0083" w:rsidRDefault="00EB0A9B">
      <w:pPr>
        <w:widowControl w:val="0"/>
        <w:tabs>
          <w:tab w:val="right" w:pos="15300"/>
        </w:tabs>
        <w:autoSpaceDE w:val="0"/>
        <w:autoSpaceDN w:val="0"/>
        <w:adjustRightInd w:val="0"/>
        <w:spacing w:before="559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:rsidR="00DE0083" w:rsidRDefault="00EB0A9B">
      <w:pPr>
        <w:widowControl w:val="0"/>
        <w:tabs>
          <w:tab w:val="center" w:pos="5062"/>
          <w:tab w:val="center" w:pos="10822"/>
          <w:tab w:val="center" w:pos="11805"/>
          <w:tab w:val="center" w:pos="12375"/>
          <w:tab w:val="center" w:pos="12952"/>
          <w:tab w:val="center" w:pos="14370"/>
        </w:tabs>
        <w:autoSpaceDE w:val="0"/>
        <w:autoSpaceDN w:val="0"/>
        <w:adjustRightInd w:val="0"/>
        <w:spacing w:before="135" w:after="0" w:line="240" w:lineRule="auto"/>
        <w:rPr>
          <w:rFonts w:ascii="Times New Roman" w:hAnsi="Times New Roman" w:cs="Times New Roman"/>
          <w:b/>
          <w:bCs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Наименование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ЦСР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ВР</w:t>
      </w:r>
      <w:r>
        <w:rPr>
          <w:rFonts w:ascii="MS Sans Serif" w:hAnsi="MS Sans Serif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Рз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Сумма</w:t>
      </w:r>
    </w:p>
    <w:p w:rsidR="00DE0083" w:rsidRDefault="00EB0A9B">
      <w:pPr>
        <w:widowControl w:val="0"/>
        <w:tabs>
          <w:tab w:val="center" w:pos="11805"/>
          <w:tab w:val="center" w:pos="1295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MS Sans Serif" w:hAnsi="MS Sans Serif"/>
          <w:sz w:val="24"/>
          <w:szCs w:val="24"/>
        </w:rPr>
        <w:tab/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Расходы на обеспечение функций органов местного самоуправления Миллеровского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01 2 0019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2 402,1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в рамках подпрограммы «Нормативно-методическое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и организация бюджетного процесса» муниципальной программы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Миллеровского городского поселения «Управление муниципальными финансами и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создание условий для эффективного управления муниципальными финансами»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(Иные закупки товаров, работ и услуг для обеспечения государственных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(муниципальных) нужд)</w:t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before="113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Расходы на обеспечение функций органов местного самоуправления Миллеровского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01 2 0019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850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4,7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в рамках подпрограммы «Нормативно-методическое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и организация бюджетного процесса» муниципальной программы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Миллеровского городского поселения «Управление муниципальными финансами и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создание условий для эффективного управления муниципальными финансами»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(Уплата налогов, сборов и иных платежей)</w:t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before="98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Расходы по оценке муниципального имущества, признание прав и регулирование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01 2 2915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4 580,0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отношений по муниципальной собственности в рамках подпрограммы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«Нормативно-методическое обеспечение и организация бюджетного процесса»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муниципальной программы Миллеровского городского поселения «Управление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муниципальными финансами и создание условий для эффективного управления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муниципальными финансами» (Иные закупки товаров, работ и услуг для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обеспечения государственных (муниципальных) нужд)</w:t>
      </w:r>
    </w:p>
    <w:p w:rsidR="00DE0083" w:rsidRDefault="00EB0A9B">
      <w:pPr>
        <w:widowControl w:val="0"/>
        <w:tabs>
          <w:tab w:val="right" w:pos="15300"/>
        </w:tabs>
        <w:autoSpaceDE w:val="0"/>
        <w:autoSpaceDN w:val="0"/>
        <w:adjustRightInd w:val="0"/>
        <w:spacing w:before="3229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</w:p>
    <w:p w:rsidR="00DE0083" w:rsidRDefault="00EB0A9B">
      <w:pPr>
        <w:widowControl w:val="0"/>
        <w:tabs>
          <w:tab w:val="center" w:pos="5062"/>
          <w:tab w:val="center" w:pos="10822"/>
          <w:tab w:val="center" w:pos="11805"/>
          <w:tab w:val="center" w:pos="12375"/>
          <w:tab w:val="center" w:pos="12952"/>
          <w:tab w:val="center" w:pos="14370"/>
        </w:tabs>
        <w:autoSpaceDE w:val="0"/>
        <w:autoSpaceDN w:val="0"/>
        <w:adjustRightInd w:val="0"/>
        <w:spacing w:before="135" w:after="0" w:line="240" w:lineRule="auto"/>
        <w:rPr>
          <w:rFonts w:ascii="Times New Roman" w:hAnsi="Times New Roman" w:cs="Times New Roman"/>
          <w:b/>
          <w:bCs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Наименование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ЦСР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ВР</w:t>
      </w:r>
      <w:r>
        <w:rPr>
          <w:rFonts w:ascii="MS Sans Serif" w:hAnsi="MS Sans Serif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Рз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Сумма</w:t>
      </w:r>
    </w:p>
    <w:p w:rsidR="00DE0083" w:rsidRDefault="00EB0A9B">
      <w:pPr>
        <w:widowControl w:val="0"/>
        <w:tabs>
          <w:tab w:val="center" w:pos="11805"/>
          <w:tab w:val="center" w:pos="1295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MS Sans Serif" w:hAnsi="MS Sans Serif"/>
          <w:sz w:val="24"/>
          <w:szCs w:val="24"/>
        </w:rPr>
        <w:tab/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Осуществление полномочий по определению перечня должностных лиц,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01 2 7239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0,2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уполномоченных составлять протоколы об административных правонарушениях,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предусмотренных статьями 2.2, 2.4, 2.7, 2.9, 3.2, 4.1, 4.4, 5.1, 5.2, 6.2, 6.3, 6.4, 7.1,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7.2, 7.3 (в части нарушения установленных нормативными правовыми актами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органов местного самоуправления правил организации пассажирских перевозок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автомобильным транспортом), 8.1-8.3, частью 2 статьи 9.1, статьей 9.3 Областного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закона от 25 октября 2002 года № 273-ЗС «Об административных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правонарушениях» в рамках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непрограммных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расходов органов местного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самоуправления Миллеровского городского поселения (Иные закупки товаров,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работ и услуг для обеспечения государственных (муниципальных) нужд)</w:t>
      </w:r>
    </w:p>
    <w:p w:rsidR="00DE0083" w:rsidRDefault="00EB0A9B">
      <w:pPr>
        <w:widowControl w:val="0"/>
        <w:tabs>
          <w:tab w:val="right" w:pos="15300"/>
        </w:tabs>
        <w:autoSpaceDE w:val="0"/>
        <w:autoSpaceDN w:val="0"/>
        <w:adjustRightInd w:val="0"/>
        <w:spacing w:before="6655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</w:p>
    <w:p w:rsidR="00DE0083" w:rsidRDefault="00EB0A9B">
      <w:pPr>
        <w:widowControl w:val="0"/>
        <w:tabs>
          <w:tab w:val="center" w:pos="5062"/>
          <w:tab w:val="center" w:pos="10822"/>
          <w:tab w:val="center" w:pos="11805"/>
          <w:tab w:val="center" w:pos="12375"/>
          <w:tab w:val="center" w:pos="12952"/>
          <w:tab w:val="center" w:pos="14370"/>
        </w:tabs>
        <w:autoSpaceDE w:val="0"/>
        <w:autoSpaceDN w:val="0"/>
        <w:adjustRightInd w:val="0"/>
        <w:spacing w:before="135" w:after="0" w:line="240" w:lineRule="auto"/>
        <w:rPr>
          <w:rFonts w:ascii="Times New Roman" w:hAnsi="Times New Roman" w:cs="Times New Roman"/>
          <w:b/>
          <w:bCs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Наименование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ЦСР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ВР</w:t>
      </w:r>
      <w:r>
        <w:rPr>
          <w:rFonts w:ascii="MS Sans Serif" w:hAnsi="MS Sans Serif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Рз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Сумма</w:t>
      </w:r>
    </w:p>
    <w:p w:rsidR="00DE0083" w:rsidRDefault="00EB0A9B">
      <w:pPr>
        <w:widowControl w:val="0"/>
        <w:tabs>
          <w:tab w:val="center" w:pos="11805"/>
          <w:tab w:val="center" w:pos="1295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MS Sans Serif" w:hAnsi="MS Sans Serif"/>
          <w:sz w:val="24"/>
          <w:szCs w:val="24"/>
        </w:rPr>
        <w:tab/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Иные межбюджетные трансферты на осуществление переданных полномочий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01 2 8904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540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574,6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Миллеровского городского поселения по принятию участия в подготовке на основе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генеральных планов поселения документации по планировке территории, выдаче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разрешений на строительство (за исключением случаев, предусмотренных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Градостроительным кодексом Российской Федерации, иными федеральными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законами), разрешений на ввод объектов в эксплуатацию при осуществлении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строительства, реконструкции объектов капитального строительства,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расположенных на территории поселения; подготовке местных нормативов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градостроительного проектирования поселений, подготовке, утверждению и выдаче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градостроительных планов земельных участков, согласованию переустройства и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перепланировки жилых помещений, установлению и изменению адресов и адресных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ориентиров объектам адресации, расположенным на территории поселения;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обеспечению реализации документов территориального планирования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(генерального плана поселения), правил землепользования и застройки поселения,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осуществлению контроля за их выполнением в рамках обеспечения деятельности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аппарата Администрации Миллеровского городского поселения в рамках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подпрограммы «Нормативно-методическое обеспечение и организация бюджетного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процесса» муниципальной программы Миллеровского городского поселения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«Управление муниципальными финансами и создание условий для эффективного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управления муниципальными финансами» (Иные межбюджетные трансферты)</w:t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before="652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Реализация направления расходов в рамках подпрограммы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01 2 9999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301,3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«Нормативно-методическое обеспечение и организация бюджетного процесса»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муниципальной программы Миллеровского городского поселения «Управление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муниципальными финансами и создание условий для эффективного управления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муниципальными финансами» (Расходы на выплаты персоналу государственных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(муниципальных) органов)</w:t>
      </w:r>
    </w:p>
    <w:p w:rsidR="00DE0083" w:rsidRDefault="00EB0A9B">
      <w:pPr>
        <w:widowControl w:val="0"/>
        <w:tabs>
          <w:tab w:val="right" w:pos="15300"/>
        </w:tabs>
        <w:autoSpaceDE w:val="0"/>
        <w:autoSpaceDN w:val="0"/>
        <w:adjustRightInd w:val="0"/>
        <w:spacing w:before="949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</w:p>
    <w:p w:rsidR="00DE0083" w:rsidRDefault="00EB0A9B">
      <w:pPr>
        <w:widowControl w:val="0"/>
        <w:tabs>
          <w:tab w:val="center" w:pos="5062"/>
          <w:tab w:val="center" w:pos="10822"/>
          <w:tab w:val="center" w:pos="11805"/>
          <w:tab w:val="center" w:pos="12375"/>
          <w:tab w:val="center" w:pos="12952"/>
          <w:tab w:val="center" w:pos="14370"/>
        </w:tabs>
        <w:autoSpaceDE w:val="0"/>
        <w:autoSpaceDN w:val="0"/>
        <w:adjustRightInd w:val="0"/>
        <w:spacing w:before="135" w:after="0" w:line="240" w:lineRule="auto"/>
        <w:rPr>
          <w:rFonts w:ascii="Times New Roman" w:hAnsi="Times New Roman" w:cs="Times New Roman"/>
          <w:b/>
          <w:bCs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Наименование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ЦСР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ВР</w:t>
      </w:r>
      <w:r>
        <w:rPr>
          <w:rFonts w:ascii="MS Sans Serif" w:hAnsi="MS Sans Serif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Рз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Сумма</w:t>
      </w:r>
    </w:p>
    <w:p w:rsidR="00DE0083" w:rsidRDefault="00EB0A9B">
      <w:pPr>
        <w:widowControl w:val="0"/>
        <w:tabs>
          <w:tab w:val="center" w:pos="11805"/>
          <w:tab w:val="center" w:pos="1295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MS Sans Serif" w:hAnsi="MS Sans Serif"/>
          <w:sz w:val="24"/>
          <w:szCs w:val="24"/>
        </w:rPr>
        <w:tab/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Реализация направления расходов в рамках подпрограммы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01 2 9999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122,2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«Нормативно-методическое обеспечение и организация бюджетного процесса»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муниципальной программы Миллеровского городского поселения «Управление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муниципальными финансами и создание условий для эффективного управления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муниципальными финансами» (Иные закупки товаров, работ и услуг для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обеспечения государственных (муниципальных) нужд)</w:t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before="98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Реализация направления расходов в рамках подпрограммы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01 2 9999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850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40,0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«Нормативно-методическое обеспечение и организация бюджетного процесса»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муниципальной программы Миллеровского городского поселения «Управление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муниципальными финансами и создание условий для эффективного управления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муниципальными финансами» (Уплата налогов, сборов и иных платежей)</w:t>
      </w:r>
    </w:p>
    <w:p w:rsidR="00DE0083" w:rsidRDefault="00EB0A9B">
      <w:pPr>
        <w:widowControl w:val="0"/>
        <w:tabs>
          <w:tab w:val="left" w:pos="90"/>
          <w:tab w:val="center" w:pos="10837"/>
          <w:tab w:val="right" w:pos="15495"/>
        </w:tabs>
        <w:autoSpaceDE w:val="0"/>
        <w:autoSpaceDN w:val="0"/>
        <w:adjustRightInd w:val="0"/>
        <w:spacing w:before="83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Муниципальная программа Миллеровского городского поселения «Защита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03 0 0000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1 307,4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населения и территории от чрезвычайных ситуаций, обеспечение пожарной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безопасности и безопасности людей на водных объектах»</w:t>
      </w:r>
    </w:p>
    <w:p w:rsidR="00DE0083" w:rsidRDefault="00EB0A9B">
      <w:pPr>
        <w:widowControl w:val="0"/>
        <w:tabs>
          <w:tab w:val="left" w:pos="90"/>
          <w:tab w:val="center" w:pos="10837"/>
          <w:tab w:val="right" w:pos="15495"/>
        </w:tabs>
        <w:autoSpaceDE w:val="0"/>
        <w:autoSpaceDN w:val="0"/>
        <w:adjustRightInd w:val="0"/>
        <w:spacing w:before="59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Подпрограмма «Аварийно-спасательные формирования»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03 1 0000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923,4</w:t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Иные межбюджетные трансферты на осуществление переданных полномочий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03 1 8901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540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09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923,4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и сельских поселений по созданию, содержанию и организации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деятельности аварийно-спасательных формирований в рамках подпрограммы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«Аварийно-спасательные формирования» муниципальной программы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Миллеровского городского поселения «Защита населения и территории от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чрезвычайных ситуаций, обеспечение пожарной безопасности и безопасности людей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водных объектах» (Иные межбюджетные трансферты)</w:t>
      </w:r>
    </w:p>
    <w:p w:rsidR="00DE0083" w:rsidRDefault="00EB0A9B">
      <w:pPr>
        <w:widowControl w:val="0"/>
        <w:tabs>
          <w:tab w:val="left" w:pos="90"/>
          <w:tab w:val="center" w:pos="10837"/>
          <w:tab w:val="right" w:pos="15495"/>
        </w:tabs>
        <w:autoSpaceDE w:val="0"/>
        <w:autoSpaceDN w:val="0"/>
        <w:adjustRightInd w:val="0"/>
        <w:spacing w:before="113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Подпрограмма «Гражданская оборона и защита населения от чрезвычайных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03 2 0000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248,3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ситуаций»</w:t>
      </w:r>
    </w:p>
    <w:p w:rsidR="00DE0083" w:rsidRDefault="00EB0A9B">
      <w:pPr>
        <w:widowControl w:val="0"/>
        <w:tabs>
          <w:tab w:val="right" w:pos="15300"/>
        </w:tabs>
        <w:autoSpaceDE w:val="0"/>
        <w:autoSpaceDN w:val="0"/>
        <w:adjustRightInd w:val="0"/>
        <w:spacing w:before="1718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</w:p>
    <w:p w:rsidR="00DE0083" w:rsidRDefault="00EB0A9B">
      <w:pPr>
        <w:widowControl w:val="0"/>
        <w:tabs>
          <w:tab w:val="center" w:pos="5062"/>
          <w:tab w:val="center" w:pos="10822"/>
          <w:tab w:val="center" w:pos="11805"/>
          <w:tab w:val="center" w:pos="12375"/>
          <w:tab w:val="center" w:pos="12952"/>
          <w:tab w:val="center" w:pos="14370"/>
        </w:tabs>
        <w:autoSpaceDE w:val="0"/>
        <w:autoSpaceDN w:val="0"/>
        <w:adjustRightInd w:val="0"/>
        <w:spacing w:before="135" w:after="0" w:line="240" w:lineRule="auto"/>
        <w:rPr>
          <w:rFonts w:ascii="Times New Roman" w:hAnsi="Times New Roman" w:cs="Times New Roman"/>
          <w:b/>
          <w:bCs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Наименование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ЦСР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ВР</w:t>
      </w:r>
      <w:r>
        <w:rPr>
          <w:rFonts w:ascii="MS Sans Serif" w:hAnsi="MS Sans Serif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Рз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Сумма</w:t>
      </w:r>
    </w:p>
    <w:p w:rsidR="00DE0083" w:rsidRDefault="00EB0A9B">
      <w:pPr>
        <w:widowControl w:val="0"/>
        <w:tabs>
          <w:tab w:val="center" w:pos="11805"/>
          <w:tab w:val="center" w:pos="1295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MS Sans Serif" w:hAnsi="MS Sans Serif"/>
          <w:sz w:val="24"/>
          <w:szCs w:val="24"/>
        </w:rPr>
        <w:tab/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Иные межбюджетные трансферты на осуществление переданных полномочий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03 2 8902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540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09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248,3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и сельских поселений по организации и осуществлению мероприятий по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гражданской обороне, защите населения и территории от чрезвычайных ситуаций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природного и техногенного характера рамках подпрограммы «Гражданская оборона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защита населения от чрезвычайных ситуаций» муниципальной программы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Миллеровского городского поселения «Защита населения и территории от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чрезвычайных ситуаций, обеспечение пожарной безопасности и безопасности людей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водных объектах» (Иные межбюджетные трансферты)</w:t>
      </w:r>
    </w:p>
    <w:p w:rsidR="00DE0083" w:rsidRDefault="00EB0A9B">
      <w:pPr>
        <w:widowControl w:val="0"/>
        <w:tabs>
          <w:tab w:val="left" w:pos="90"/>
          <w:tab w:val="center" w:pos="10837"/>
          <w:tab w:val="right" w:pos="15495"/>
        </w:tabs>
        <w:autoSpaceDE w:val="0"/>
        <w:autoSpaceDN w:val="0"/>
        <w:adjustRightInd w:val="0"/>
        <w:spacing w:before="472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Подпрограмма «Пожарная безопасность и обеспечение безопасности людей на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03 3 0000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135,7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водных объектах»</w:t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Мероприятия по обеспечению безопасности людей на водных объектах в рамках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03 3 2916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09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135,7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подпрограммы «Пожарная безопасность и обеспечение безопасности людей на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водных объектах» муниципальной программы Миллеровского городского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поселения «Защита населения и территории от чрезвычайных ситуаций, обеспечение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пожарной безопасности и безопасности людей на водных объектах» (Иные закупки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товаров, работ и услуг для обеспечения государственных (муниципальных) нужд)</w:t>
      </w:r>
    </w:p>
    <w:p w:rsidR="00DE0083" w:rsidRDefault="00EB0A9B">
      <w:pPr>
        <w:widowControl w:val="0"/>
        <w:tabs>
          <w:tab w:val="left" w:pos="90"/>
          <w:tab w:val="center" w:pos="10837"/>
          <w:tab w:val="right" w:pos="15495"/>
        </w:tabs>
        <w:autoSpaceDE w:val="0"/>
        <w:autoSpaceDN w:val="0"/>
        <w:adjustRightInd w:val="0"/>
        <w:spacing w:before="442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Муниципальная программа Миллеровского городского поселения «Развитие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04 0 0000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25 508,9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транспортной системы»</w:t>
      </w:r>
    </w:p>
    <w:p w:rsidR="00DE0083" w:rsidRDefault="00EB0A9B">
      <w:pPr>
        <w:widowControl w:val="0"/>
        <w:tabs>
          <w:tab w:val="left" w:pos="90"/>
          <w:tab w:val="center" w:pos="10837"/>
          <w:tab w:val="right" w:pos="15495"/>
        </w:tabs>
        <w:autoSpaceDE w:val="0"/>
        <w:autoSpaceDN w:val="0"/>
        <w:adjustRightInd w:val="0"/>
        <w:spacing w:before="42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Подпрограмма «Развитие транспортной инфраструктуры Миллеровского городского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04 1 0000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24 696,9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поселения»</w:t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Расходы на содержание внутригородских автомобильных дорог и искусственных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04 1 2901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09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17 003,2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сооружений на них в рамках подпрограммы «Развитие транспортной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инфраструктуры Миллеровского городского поселения» муниципальной программы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Миллеровского городского поселения «Развитие транспортной системы» (Иные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закупки товаров, работ и услуг для обеспечения государственных (муниципальных)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нужд)</w:t>
      </w:r>
    </w:p>
    <w:p w:rsidR="00DE0083" w:rsidRDefault="00EB0A9B">
      <w:pPr>
        <w:widowControl w:val="0"/>
        <w:tabs>
          <w:tab w:val="right" w:pos="15300"/>
        </w:tabs>
        <w:autoSpaceDE w:val="0"/>
        <w:autoSpaceDN w:val="0"/>
        <w:adjustRightInd w:val="0"/>
        <w:spacing w:before="464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</w:p>
    <w:p w:rsidR="00DE0083" w:rsidRDefault="00EB0A9B">
      <w:pPr>
        <w:widowControl w:val="0"/>
        <w:tabs>
          <w:tab w:val="center" w:pos="5062"/>
          <w:tab w:val="center" w:pos="10822"/>
          <w:tab w:val="center" w:pos="11805"/>
          <w:tab w:val="center" w:pos="12375"/>
          <w:tab w:val="center" w:pos="12952"/>
          <w:tab w:val="center" w:pos="14370"/>
        </w:tabs>
        <w:autoSpaceDE w:val="0"/>
        <w:autoSpaceDN w:val="0"/>
        <w:adjustRightInd w:val="0"/>
        <w:spacing w:before="135" w:after="0" w:line="240" w:lineRule="auto"/>
        <w:rPr>
          <w:rFonts w:ascii="Times New Roman" w:hAnsi="Times New Roman" w:cs="Times New Roman"/>
          <w:b/>
          <w:bCs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Наименование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ЦСР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ВР</w:t>
      </w:r>
      <w:r>
        <w:rPr>
          <w:rFonts w:ascii="MS Sans Serif" w:hAnsi="MS Sans Serif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Рз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Сумма</w:t>
      </w:r>
    </w:p>
    <w:p w:rsidR="00DE0083" w:rsidRDefault="00EB0A9B">
      <w:pPr>
        <w:widowControl w:val="0"/>
        <w:tabs>
          <w:tab w:val="center" w:pos="11805"/>
          <w:tab w:val="center" w:pos="1295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MS Sans Serif" w:hAnsi="MS Sans Serif"/>
          <w:sz w:val="24"/>
          <w:szCs w:val="24"/>
        </w:rPr>
        <w:tab/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Расходы на текущий ремонт внутригородских автомобильных дорог и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04 1 2902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09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822,4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искусственных сооружений на них в рамках подпрограммы «Развитие транспортной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инфраструктуры Миллеровского городского поселения» муниципальной программы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Миллеровского городского поселения «Развитие транспортной системы» (Иные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закупки товаров, работ и услуг для обеспечения государственных (муниципальных)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нужд)</w:t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before="98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Мероприятия по проектированию на ремонт автомобильных дорог и искусственных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04 1 2920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09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100,0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сооружений на них в рамках подпрограммы «Развитие транспортной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инфраструктуры Миллеровского городского поселения» муниципальной программы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Миллеровского городского поселения «Развитие транспортной системы» (Иные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закупки товаров, работ и услуг для обеспечения государственных (муниципальных)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нужд)</w:t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before="98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Софинансирование расходов на ремонт и содержание автомобильных дорог общего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04 1 2980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09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471,0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пользования Миллеровского городского поселения в рамках подпрограммы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«Развитие транспортной инфраструктуры Миллеровского городского поселения»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муниципальной программы Миллеровского городского поселения «Развитие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транспортной системы» (Иные закупки товаров, работ и услуг для обеспечения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государственных (муниципальных) нужд)</w:t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before="98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Расходы на ремонт и содержание автомобильных дорог общего пользования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04 1 7351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09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5 893,0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местного значения в рамках подпрограммы «Развитие транспортной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инфраструктуры Миллеровского городского поселения» муниципальной программы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Миллеровского городского поселения «Развитие транспортной системы» (Иные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закупки товаров, работ и услуг для обеспечения государственных (муниципальных)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нужд)</w:t>
      </w:r>
    </w:p>
    <w:p w:rsidR="00DE0083" w:rsidRDefault="00EB0A9B">
      <w:pPr>
        <w:widowControl w:val="0"/>
        <w:tabs>
          <w:tab w:val="right" w:pos="15300"/>
        </w:tabs>
        <w:autoSpaceDE w:val="0"/>
        <w:autoSpaceDN w:val="0"/>
        <w:adjustRightInd w:val="0"/>
        <w:spacing w:before="1860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</w:p>
    <w:p w:rsidR="00DE0083" w:rsidRDefault="00EB0A9B">
      <w:pPr>
        <w:widowControl w:val="0"/>
        <w:tabs>
          <w:tab w:val="center" w:pos="5062"/>
          <w:tab w:val="center" w:pos="10822"/>
          <w:tab w:val="center" w:pos="11805"/>
          <w:tab w:val="center" w:pos="12375"/>
          <w:tab w:val="center" w:pos="12952"/>
          <w:tab w:val="center" w:pos="14370"/>
        </w:tabs>
        <w:autoSpaceDE w:val="0"/>
        <w:autoSpaceDN w:val="0"/>
        <w:adjustRightInd w:val="0"/>
        <w:spacing w:before="135" w:after="0" w:line="240" w:lineRule="auto"/>
        <w:rPr>
          <w:rFonts w:ascii="Times New Roman" w:hAnsi="Times New Roman" w:cs="Times New Roman"/>
          <w:b/>
          <w:bCs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Наименование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ЦСР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ВР</w:t>
      </w:r>
      <w:r>
        <w:rPr>
          <w:rFonts w:ascii="MS Sans Serif" w:hAnsi="MS Sans Serif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Рз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Сумма</w:t>
      </w:r>
    </w:p>
    <w:p w:rsidR="00DE0083" w:rsidRDefault="00EB0A9B">
      <w:pPr>
        <w:widowControl w:val="0"/>
        <w:tabs>
          <w:tab w:val="center" w:pos="11805"/>
          <w:tab w:val="center" w:pos="1295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MS Sans Serif" w:hAnsi="MS Sans Serif"/>
          <w:sz w:val="24"/>
          <w:szCs w:val="24"/>
        </w:rPr>
        <w:tab/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Иные межбюджетные трансферты на осуществление переданных полномочий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04 1 8903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540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407,3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и сельских поселений по созданию условий для предоставления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транспортных услуг населению и организация транспортного обслуживания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населения в границах поселения в рамках подпрограммы «Развитие транспортной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инфраструктуры Миллеровского городского поселения» муниципальной программы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Миллеровского городского поселения «Развитие транспортной системы» (Иные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межбюджетные трансферты)</w:t>
      </w:r>
    </w:p>
    <w:p w:rsidR="00DE0083" w:rsidRDefault="00EB0A9B">
      <w:pPr>
        <w:widowControl w:val="0"/>
        <w:tabs>
          <w:tab w:val="left" w:pos="90"/>
          <w:tab w:val="center" w:pos="10837"/>
          <w:tab w:val="right" w:pos="15495"/>
        </w:tabs>
        <w:autoSpaceDE w:val="0"/>
        <w:autoSpaceDN w:val="0"/>
        <w:adjustRightInd w:val="0"/>
        <w:spacing w:before="113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Подпрограмма «Повышение безопасности дорожного движения на территории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04 2 0000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812,0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Миллеровского городского поселения»</w:t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Расходы по нанесению дорожной разметки и установке дорожных знаков в рамках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04 2 2917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09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812,0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подпрограммы «Повышение безопасности дорожного движения на территории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Миллеровского городского поселения» муниципальной программы Миллеровского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поселения «Развитие транспортной системы» (Иные закупки товаров,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работ и услуг для обеспечения государственных (муниципальных) нужд)</w:t>
      </w:r>
    </w:p>
    <w:p w:rsidR="00DE0083" w:rsidRDefault="00EB0A9B">
      <w:pPr>
        <w:widowControl w:val="0"/>
        <w:tabs>
          <w:tab w:val="left" w:pos="90"/>
          <w:tab w:val="center" w:pos="10837"/>
          <w:tab w:val="right" w:pos="15495"/>
        </w:tabs>
        <w:autoSpaceDE w:val="0"/>
        <w:autoSpaceDN w:val="0"/>
        <w:adjustRightInd w:val="0"/>
        <w:spacing w:before="427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Муниципальная программа Миллеровского городского поселения «Обеспечение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05 0 0000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167 764,7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качественными жилищно-коммунальными услугами населения Миллеровского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городского поселения»</w:t>
      </w:r>
    </w:p>
    <w:p w:rsidR="00DE0083" w:rsidRDefault="00EB0A9B">
      <w:pPr>
        <w:widowControl w:val="0"/>
        <w:tabs>
          <w:tab w:val="left" w:pos="90"/>
          <w:tab w:val="center" w:pos="10837"/>
          <w:tab w:val="right" w:pos="15495"/>
        </w:tabs>
        <w:autoSpaceDE w:val="0"/>
        <w:autoSpaceDN w:val="0"/>
        <w:adjustRightInd w:val="0"/>
        <w:spacing w:before="59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Подпрограмма «Развитие жилищного хозяйства в Миллеровском городском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05 1 0000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4 487,1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поселении»</w:t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Мероприятия в области жилищного хозяйства в рамках подпрограммы «Развитие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05 1 2905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101,1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жилищного хозяйства в Миллеровском городском поселении» муниципальной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Миллеровского городского поселения «Обеспечение качественными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жилищно-коммунальными услугами населения Миллеровского городского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поселения» (Иные закупки товаров, работ и услуг для обеспечения государственных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(муниципальных) нужд)</w:t>
      </w:r>
    </w:p>
    <w:p w:rsidR="00DE0083" w:rsidRDefault="00EB0A9B">
      <w:pPr>
        <w:widowControl w:val="0"/>
        <w:tabs>
          <w:tab w:val="right" w:pos="15300"/>
        </w:tabs>
        <w:autoSpaceDE w:val="0"/>
        <w:autoSpaceDN w:val="0"/>
        <w:adjustRightInd w:val="0"/>
        <w:spacing w:before="1120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9</w:t>
      </w:r>
    </w:p>
    <w:p w:rsidR="00DE0083" w:rsidRDefault="00EB0A9B">
      <w:pPr>
        <w:widowControl w:val="0"/>
        <w:tabs>
          <w:tab w:val="center" w:pos="5062"/>
          <w:tab w:val="center" w:pos="10822"/>
          <w:tab w:val="center" w:pos="11805"/>
          <w:tab w:val="center" w:pos="12375"/>
          <w:tab w:val="center" w:pos="12952"/>
          <w:tab w:val="center" w:pos="14370"/>
        </w:tabs>
        <w:autoSpaceDE w:val="0"/>
        <w:autoSpaceDN w:val="0"/>
        <w:adjustRightInd w:val="0"/>
        <w:spacing w:before="135" w:after="0" w:line="240" w:lineRule="auto"/>
        <w:rPr>
          <w:rFonts w:ascii="Times New Roman" w:hAnsi="Times New Roman" w:cs="Times New Roman"/>
          <w:b/>
          <w:bCs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Наименование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ЦСР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ВР</w:t>
      </w:r>
      <w:r>
        <w:rPr>
          <w:rFonts w:ascii="MS Sans Serif" w:hAnsi="MS Sans Serif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Рз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Сумма</w:t>
      </w:r>
    </w:p>
    <w:p w:rsidR="00DE0083" w:rsidRDefault="00EB0A9B">
      <w:pPr>
        <w:widowControl w:val="0"/>
        <w:tabs>
          <w:tab w:val="center" w:pos="11805"/>
          <w:tab w:val="center" w:pos="1295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MS Sans Serif" w:hAnsi="MS Sans Serif"/>
          <w:sz w:val="24"/>
          <w:szCs w:val="24"/>
        </w:rPr>
        <w:tab/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Мероприятия в области жилищного хозяйства в рамках подпрограммы «Развитие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05 1 2905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810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4 386,0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жилищного хозяйства в Миллеровском городском поселении» муниципальной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Миллеровского городского поселения «Обеспечение качественными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жилищно-коммунальными услугами населения Миллеровского городского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поселения» (Субсидии юридическим лицам (кроме некоммерческих организаций),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индивидуальным предпринимателям, физическим лицам)</w:t>
      </w:r>
    </w:p>
    <w:p w:rsidR="00DE0083" w:rsidRDefault="00EB0A9B">
      <w:pPr>
        <w:widowControl w:val="0"/>
        <w:tabs>
          <w:tab w:val="left" w:pos="90"/>
          <w:tab w:val="center" w:pos="10837"/>
          <w:tab w:val="right" w:pos="15495"/>
        </w:tabs>
        <w:autoSpaceDE w:val="0"/>
        <w:autoSpaceDN w:val="0"/>
        <w:adjustRightInd w:val="0"/>
        <w:spacing w:before="98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Подпрограмма «Создание условий для обеспечения качественными коммунальными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05 2 0000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136 999,4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услугами населения Миллеровского городского поселения»</w:t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Расходы на ремонт и содержание объектов коммунального хозяйства в рамках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05 2 2906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3 321,5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подпрограммы «Создание условий для обеспечения качественными коммунальными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услугами населения Миллеровского городского поселения » муниципальной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Миллеровского городского поселения «Обеспечение качественными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жилищно-коммунальными услугами населения Миллеровского городского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поселения» (Иные закупки товаров, работ и услуг для обеспечения государственных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(муниципальных) нужд)</w:t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before="113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Расходы на ремонт и содержание объектов коммунального хозяйства в рамках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05 2 2906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810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1 294,4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подпрограммы «Создание условий для обеспечения качественными коммунальными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услугами населения Миллеровского городского поселения » муниципальной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Миллеровского городского поселения «Обеспечение качественными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жилищно-коммунальными услугами населения Миллеровского городского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поселения» (Субсидии юридическим лицам (кроме некоммерческих организаций),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индивидуальным предпринимателям, физическим лицам)</w:t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before="113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Расходы на ремонт и содержание объектов коммунального хозяйства в рамках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05 2 2906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850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57,0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подпрограммы «Создание условий для обеспечения качественными коммунальными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услугами населения Миллеровского городского поселения » муниципальной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Миллеровского городского поселения «Обеспечение качественными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жилищно-коммунальными услугами населения Миллеровского городского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поселения» (Уплата налогов, сборов и иных платежей)</w:t>
      </w:r>
    </w:p>
    <w:p w:rsidR="00DE0083" w:rsidRDefault="00EB0A9B">
      <w:pPr>
        <w:widowControl w:val="0"/>
        <w:tabs>
          <w:tab w:val="right" w:pos="15300"/>
        </w:tabs>
        <w:autoSpaceDE w:val="0"/>
        <w:autoSpaceDN w:val="0"/>
        <w:adjustRightInd w:val="0"/>
        <w:spacing w:before="506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10</w:t>
      </w:r>
    </w:p>
    <w:p w:rsidR="00DE0083" w:rsidRDefault="00EB0A9B">
      <w:pPr>
        <w:widowControl w:val="0"/>
        <w:tabs>
          <w:tab w:val="center" w:pos="5062"/>
          <w:tab w:val="center" w:pos="10822"/>
          <w:tab w:val="center" w:pos="11805"/>
          <w:tab w:val="center" w:pos="12375"/>
          <w:tab w:val="center" w:pos="12952"/>
          <w:tab w:val="center" w:pos="14370"/>
        </w:tabs>
        <w:autoSpaceDE w:val="0"/>
        <w:autoSpaceDN w:val="0"/>
        <w:adjustRightInd w:val="0"/>
        <w:spacing w:before="135" w:after="0" w:line="240" w:lineRule="auto"/>
        <w:rPr>
          <w:rFonts w:ascii="Times New Roman" w:hAnsi="Times New Roman" w:cs="Times New Roman"/>
          <w:b/>
          <w:bCs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Наименование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ЦСР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ВР</w:t>
      </w:r>
      <w:r>
        <w:rPr>
          <w:rFonts w:ascii="MS Sans Serif" w:hAnsi="MS Sans Serif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Рз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Сумма</w:t>
      </w:r>
    </w:p>
    <w:p w:rsidR="00DE0083" w:rsidRDefault="00EB0A9B">
      <w:pPr>
        <w:widowControl w:val="0"/>
        <w:tabs>
          <w:tab w:val="center" w:pos="11805"/>
          <w:tab w:val="center" w:pos="1295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MS Sans Serif" w:hAnsi="MS Sans Serif"/>
          <w:sz w:val="24"/>
          <w:szCs w:val="24"/>
        </w:rPr>
        <w:tab/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Софинансирование расходов на капитальный ремонт объектов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05 2 2977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8 433,1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водопроводно-канализационного хозяйства в рамках подпрограммы «Создание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условий для обеспечения качественными коммунальными услугами населения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Миллеровского городского поселения » муниципальной программы Миллеровского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«Обеспечение качественными жилищно-коммунальными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услугами населения Миллеровского городского поселения» (Иные закупки товаров,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работ и услуг для обеспечения государственных (муниципальных) нужд)</w:t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before="113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Софинансирование расходов на возмещение предприятиям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05 2 2981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810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17,2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жилищно-коммунального хозяйства части платы граждан за коммунальные услуги в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рамках подпрограммы «Создание условий для обеспечения качественными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коммунальными услугами населения Миллеровского городского поселения »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муниципальной программы Миллеровского городского поселения «Обеспечение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качественными жилищно-коммунальными услугами населения Миллеровского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поселения» (Субсидии юридическим лицам (кроме некоммерческих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организаций), индивидуальным предпринимателям, физическим лицам)</w:t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before="143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Софинансирование расходов на строительство и реконструкцию объектов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05 2 2982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410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1 341,9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водопроводно-канализационного хозяйства в рамках подпрограммы «Создание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условий для обеспечения качественными коммунальными услугами населения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Миллеровского городского поселения » муниципальной программы Миллеровского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«Обеспечение качественными жилищно-коммунальными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услугами населения Миллеровского городского поселения» (Бюджетные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инвестиции)</w:t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before="113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Расходы на строительство и реконструкцию объектов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05 2 7319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410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16 791,3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водопроводно-канализационного хозяйства в рамках подпрограммы «Создание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условий для обеспечения качественными коммунальными услугами населения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Миллеровского городского поселения » муниципальной программы Миллеровского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«Обеспечение качественными жилищно-коммунальными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услугами населения Миллеровского городского поселения» (Бюджетные </w:t>
      </w:r>
    </w:p>
    <w:p w:rsidR="00DE0083" w:rsidRDefault="00EB0A9B">
      <w:pPr>
        <w:widowControl w:val="0"/>
        <w:tabs>
          <w:tab w:val="right" w:pos="15300"/>
        </w:tabs>
        <w:autoSpaceDE w:val="0"/>
        <w:autoSpaceDN w:val="0"/>
        <w:adjustRightInd w:val="0"/>
        <w:spacing w:before="544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11</w:t>
      </w:r>
    </w:p>
    <w:p w:rsidR="00DE0083" w:rsidRDefault="00EB0A9B">
      <w:pPr>
        <w:widowControl w:val="0"/>
        <w:tabs>
          <w:tab w:val="center" w:pos="5062"/>
          <w:tab w:val="center" w:pos="10822"/>
          <w:tab w:val="center" w:pos="11805"/>
          <w:tab w:val="center" w:pos="12375"/>
          <w:tab w:val="center" w:pos="12952"/>
          <w:tab w:val="center" w:pos="14370"/>
        </w:tabs>
        <w:autoSpaceDE w:val="0"/>
        <w:autoSpaceDN w:val="0"/>
        <w:adjustRightInd w:val="0"/>
        <w:spacing w:before="135" w:after="0" w:line="240" w:lineRule="auto"/>
        <w:rPr>
          <w:rFonts w:ascii="Times New Roman" w:hAnsi="Times New Roman" w:cs="Times New Roman"/>
          <w:b/>
          <w:bCs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Наименование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ЦСР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ВР</w:t>
      </w:r>
      <w:r>
        <w:rPr>
          <w:rFonts w:ascii="MS Sans Serif" w:hAnsi="MS Sans Serif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Рз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Сумма</w:t>
      </w:r>
    </w:p>
    <w:p w:rsidR="00DE0083" w:rsidRDefault="00EB0A9B">
      <w:pPr>
        <w:widowControl w:val="0"/>
        <w:tabs>
          <w:tab w:val="center" w:pos="11805"/>
          <w:tab w:val="center" w:pos="1295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MS Sans Serif" w:hAnsi="MS Sans Serif"/>
          <w:sz w:val="24"/>
          <w:szCs w:val="24"/>
        </w:rPr>
        <w:tab/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Расходы на капитальный ремонт объектов водопроводно-канализационного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05 2 7321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105 527,5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хозяйства в рамках подпрограммы «Создание условий для обеспечения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качественными коммунальными услугами населения Миллеровского городского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поселения» муниципальной программы Миллеровского городского поселения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«Обеспечение качественными жилищно-коммунальными услугами населения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Миллеровского городского поселения» (Иные закупки товаров, работ и услуг для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обеспечения государственных (муниципальных) нужд)</w:t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before="113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Расходы на возмещение предприятиям жилищно-коммунального хозяйства части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05 2 7366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810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215,5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платы граждан за коммунальные услуги в рамках подпрограммы «Создание условий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обеспечения качественными коммунальными услугами населения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Миллеровского городского поселения » муниципальной программы Миллеровского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«Обеспечение качественными жилищно-коммунальными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услугами населения Миллеровского городского поселения» (Субсидии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юридическим лицам (кроме некоммерческих организаций), индивидуальным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предпринимателям, физическим лицам)</w:t>
      </w:r>
    </w:p>
    <w:p w:rsidR="00DE0083" w:rsidRDefault="00EB0A9B">
      <w:pPr>
        <w:widowControl w:val="0"/>
        <w:tabs>
          <w:tab w:val="left" w:pos="90"/>
          <w:tab w:val="center" w:pos="10837"/>
          <w:tab w:val="right" w:pos="15495"/>
        </w:tabs>
        <w:autoSpaceDE w:val="0"/>
        <w:autoSpaceDN w:val="0"/>
        <w:adjustRightInd w:val="0"/>
        <w:spacing w:before="143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Подпрограмма «Благоустройство»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05 3 0000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26 278,2</w:t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Расходы на ремонт и содержание сетей уличного освещения в рамках подпрограммы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05 3 2907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10 362,6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«Благоустройство» муниципальной программы Миллеровского городского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«Обеспечение качественными жилищно-коммунальными услугами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населения Миллеровского городского поселения» (Иные закупки товаров, работ и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услуг для обеспечения государственных (муниципальных) нужд)</w:t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before="83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Расходы на озеленение территории поселения в рамках подпрограммы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05 3 2908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5 532,4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«Благоустройство» муниципальной программы Миллеровского городского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«Обеспечение качественными жилищно-коммунальными услугами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населения Миллеровского городского поселения» (Иные закупки товаров, работ и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услуг для обеспечения государственных (муниципальных) нужд)</w:t>
      </w:r>
    </w:p>
    <w:p w:rsidR="00DE0083" w:rsidRDefault="00EB0A9B">
      <w:pPr>
        <w:widowControl w:val="0"/>
        <w:tabs>
          <w:tab w:val="right" w:pos="15300"/>
        </w:tabs>
        <w:autoSpaceDE w:val="0"/>
        <w:autoSpaceDN w:val="0"/>
        <w:adjustRightInd w:val="0"/>
        <w:spacing w:before="1149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12</w:t>
      </w:r>
    </w:p>
    <w:p w:rsidR="00DE0083" w:rsidRDefault="00EB0A9B">
      <w:pPr>
        <w:widowControl w:val="0"/>
        <w:tabs>
          <w:tab w:val="center" w:pos="5062"/>
          <w:tab w:val="center" w:pos="10822"/>
          <w:tab w:val="center" w:pos="11805"/>
          <w:tab w:val="center" w:pos="12375"/>
          <w:tab w:val="center" w:pos="12952"/>
          <w:tab w:val="center" w:pos="14370"/>
        </w:tabs>
        <w:autoSpaceDE w:val="0"/>
        <w:autoSpaceDN w:val="0"/>
        <w:adjustRightInd w:val="0"/>
        <w:spacing w:before="135" w:after="0" w:line="240" w:lineRule="auto"/>
        <w:rPr>
          <w:rFonts w:ascii="Times New Roman" w:hAnsi="Times New Roman" w:cs="Times New Roman"/>
          <w:b/>
          <w:bCs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Наименование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ЦСР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ВР</w:t>
      </w:r>
      <w:r>
        <w:rPr>
          <w:rFonts w:ascii="MS Sans Serif" w:hAnsi="MS Sans Serif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Рз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Сумма</w:t>
      </w:r>
    </w:p>
    <w:p w:rsidR="00DE0083" w:rsidRDefault="00EB0A9B">
      <w:pPr>
        <w:widowControl w:val="0"/>
        <w:tabs>
          <w:tab w:val="center" w:pos="11805"/>
          <w:tab w:val="center" w:pos="1295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MS Sans Serif" w:hAnsi="MS Sans Serif"/>
          <w:sz w:val="24"/>
          <w:szCs w:val="24"/>
        </w:rPr>
        <w:tab/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Расходы на содержание мест захоронения в рамках подпрограммы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05 3 2909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2 382,0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«Благоустройство» муниципальной программы Миллеровского городского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«Обеспечение качественными жилищно-коммунальными услугами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населения Миллеровского городского поселения» (Иные закупки товаров, работ и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услуг для обеспечения государственных (муниципальных) нужд)</w:t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before="83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Расходы на прочие мероприятия по благоустройству в рамках подпрограммы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05 3 2910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7 801,2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«Благоустройство» муниципальной программы Миллеровского городского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«Обеспечение качественными жилищно-коммунальными услугами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населения Миллеровского городского поселения» (Иные закупки товаров, работ и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услуг для обеспечения государственных (муниципальных) нужд)</w:t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before="83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Расходы на капитальный ремонт сетей уличного освещения в рамках подпрограммы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05 3 2922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200,0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«Благоустройство » муниципальной программы Миллеровского городского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«Обеспечение качественными жилищно-коммунальными услугами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населения Миллеровского городского поселения» (Иные закупки товаров, работ и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услуг для обеспечения государственных (муниципальных) нужд)</w:t>
      </w:r>
    </w:p>
    <w:p w:rsidR="00DE0083" w:rsidRDefault="00EB0A9B">
      <w:pPr>
        <w:widowControl w:val="0"/>
        <w:tabs>
          <w:tab w:val="left" w:pos="90"/>
          <w:tab w:val="center" w:pos="10837"/>
          <w:tab w:val="right" w:pos="15495"/>
        </w:tabs>
        <w:autoSpaceDE w:val="0"/>
        <w:autoSpaceDN w:val="0"/>
        <w:adjustRightInd w:val="0"/>
        <w:spacing w:before="83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Муниципальная программа Миллеровского городского поселения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06 0 0000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575,7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«Информационное общество»</w:t>
      </w:r>
    </w:p>
    <w:p w:rsidR="00DE0083" w:rsidRDefault="00EB0A9B">
      <w:pPr>
        <w:widowControl w:val="0"/>
        <w:tabs>
          <w:tab w:val="left" w:pos="90"/>
          <w:tab w:val="center" w:pos="10837"/>
          <w:tab w:val="right" w:pos="15495"/>
        </w:tabs>
        <w:autoSpaceDE w:val="0"/>
        <w:autoSpaceDN w:val="0"/>
        <w:adjustRightInd w:val="0"/>
        <w:spacing w:before="42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Подпрограмма «Информирование населения»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06 1 0000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575,7</w:t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Освещение деятельности органов местного самоуправления в средствах массовой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06 1 2913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100,0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информации в рамках подпрограммы «Информирование населения» муниципальной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программы Миллеровского городского поселения «Информационное общество»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(Иные закупки товаров, работ и услуг для обеспечения государственных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(муниципальных) нужд)</w:t>
      </w:r>
    </w:p>
    <w:p w:rsidR="00DE0083" w:rsidRDefault="00EB0A9B">
      <w:pPr>
        <w:widowControl w:val="0"/>
        <w:tabs>
          <w:tab w:val="right" w:pos="15300"/>
        </w:tabs>
        <w:autoSpaceDE w:val="0"/>
        <w:autoSpaceDN w:val="0"/>
        <w:adjustRightInd w:val="0"/>
        <w:spacing w:before="2094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13</w:t>
      </w:r>
    </w:p>
    <w:p w:rsidR="00DE0083" w:rsidRDefault="00EB0A9B">
      <w:pPr>
        <w:widowControl w:val="0"/>
        <w:tabs>
          <w:tab w:val="center" w:pos="5062"/>
          <w:tab w:val="center" w:pos="10822"/>
          <w:tab w:val="center" w:pos="11805"/>
          <w:tab w:val="center" w:pos="12375"/>
          <w:tab w:val="center" w:pos="12952"/>
          <w:tab w:val="center" w:pos="14370"/>
        </w:tabs>
        <w:autoSpaceDE w:val="0"/>
        <w:autoSpaceDN w:val="0"/>
        <w:adjustRightInd w:val="0"/>
        <w:spacing w:before="135" w:after="0" w:line="240" w:lineRule="auto"/>
        <w:rPr>
          <w:rFonts w:ascii="Times New Roman" w:hAnsi="Times New Roman" w:cs="Times New Roman"/>
          <w:b/>
          <w:bCs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Наименование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ЦСР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ВР</w:t>
      </w:r>
      <w:r>
        <w:rPr>
          <w:rFonts w:ascii="MS Sans Serif" w:hAnsi="MS Sans Serif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Рз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Сумма</w:t>
      </w:r>
    </w:p>
    <w:p w:rsidR="00DE0083" w:rsidRDefault="00EB0A9B">
      <w:pPr>
        <w:widowControl w:val="0"/>
        <w:tabs>
          <w:tab w:val="center" w:pos="11805"/>
          <w:tab w:val="center" w:pos="1295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MS Sans Serif" w:hAnsi="MS Sans Serif"/>
          <w:sz w:val="24"/>
          <w:szCs w:val="24"/>
        </w:rPr>
        <w:tab/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Расходы на финансовое обеспечение мероприятий по публикации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06 1 2918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475,7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нормативно-правовых актов Миллеровского городского поселения в средствах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массовой информации в рамках подпрограммы «Информирование населения»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муниципальной программы Миллеровского городского поселения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«Информационное общество» (Иные закупки товаров, работ и услуг для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обеспечения государственных (муниципальных) нужд)</w:t>
      </w:r>
    </w:p>
    <w:p w:rsidR="00DE0083" w:rsidRDefault="00EB0A9B">
      <w:pPr>
        <w:widowControl w:val="0"/>
        <w:tabs>
          <w:tab w:val="left" w:pos="90"/>
          <w:tab w:val="center" w:pos="10837"/>
          <w:tab w:val="right" w:pos="15495"/>
        </w:tabs>
        <w:autoSpaceDE w:val="0"/>
        <w:autoSpaceDN w:val="0"/>
        <w:adjustRightInd w:val="0"/>
        <w:spacing w:before="98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Муниципальная программа Миллеровского городского поселения «Развитие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08 0 0000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12 069,7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культуры»</w:t>
      </w:r>
    </w:p>
    <w:p w:rsidR="00DE0083" w:rsidRDefault="00EB0A9B">
      <w:pPr>
        <w:widowControl w:val="0"/>
        <w:tabs>
          <w:tab w:val="left" w:pos="90"/>
          <w:tab w:val="center" w:pos="10837"/>
          <w:tab w:val="right" w:pos="15495"/>
        </w:tabs>
        <w:autoSpaceDE w:val="0"/>
        <w:autoSpaceDN w:val="0"/>
        <w:adjustRightInd w:val="0"/>
        <w:spacing w:before="42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Подпрограмма «Развитие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культурно-досуговой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 Центра культуры и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08 1 0000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6 338,6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досуга»</w:t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Расходы на обеспечение деятельности (оказание услуг) муниципальных учреждений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08 1 0059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620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08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4 500,3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Миллеровского городского поселения в рамках подпрограммы «Развитие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культурно-досуговой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 Центра культуры и досуга» муниципальной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Миллеровского городского поселения «Развитие культуры» (Субсидии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автономным учреждениям)</w:t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before="83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Мероприятия по организации и проведению конкурсов, торжественных и иных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08 1 2914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08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1 808,3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мероприятий в области культуры в рамках подпрограммы «Развитие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культурно-досуговой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 Центра культуры и досуга» муниципальной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Миллеровского городского поселения «Развитие культуры» (Иные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закупки товаров, работ и услуг для обеспечения государственных (муниципальных) </w:t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before="83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Мероприятия по организации и проведению конкурсов, торжественных и иных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08 1 2914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620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08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30,0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мероприятий в области культуры в рамках подпрограммы «Развитие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культурно-досуговой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 Центра культуры и досуга» муниципальной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Миллеровского городского поселения «Развитие культуры» (Субсидии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автономным учреждениям)</w:t>
      </w:r>
    </w:p>
    <w:p w:rsidR="00DE0083" w:rsidRDefault="00EB0A9B">
      <w:pPr>
        <w:widowControl w:val="0"/>
        <w:tabs>
          <w:tab w:val="left" w:pos="90"/>
          <w:tab w:val="center" w:pos="10837"/>
          <w:tab w:val="right" w:pos="15495"/>
        </w:tabs>
        <w:autoSpaceDE w:val="0"/>
        <w:autoSpaceDN w:val="0"/>
        <w:adjustRightInd w:val="0"/>
        <w:spacing w:before="83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Подпрограмма «Развитие библиотечного дела»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08 2 0000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2 227,2</w:t>
      </w:r>
    </w:p>
    <w:p w:rsidR="00DE0083" w:rsidRDefault="00EB0A9B">
      <w:pPr>
        <w:widowControl w:val="0"/>
        <w:tabs>
          <w:tab w:val="right" w:pos="15300"/>
        </w:tabs>
        <w:autoSpaceDE w:val="0"/>
        <w:autoSpaceDN w:val="0"/>
        <w:adjustRightInd w:val="0"/>
        <w:spacing w:before="979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14</w:t>
      </w:r>
    </w:p>
    <w:p w:rsidR="00DE0083" w:rsidRDefault="00EB0A9B">
      <w:pPr>
        <w:widowControl w:val="0"/>
        <w:tabs>
          <w:tab w:val="center" w:pos="5062"/>
          <w:tab w:val="center" w:pos="10822"/>
          <w:tab w:val="center" w:pos="11805"/>
          <w:tab w:val="center" w:pos="12375"/>
          <w:tab w:val="center" w:pos="12952"/>
          <w:tab w:val="center" w:pos="14370"/>
        </w:tabs>
        <w:autoSpaceDE w:val="0"/>
        <w:autoSpaceDN w:val="0"/>
        <w:adjustRightInd w:val="0"/>
        <w:spacing w:before="135" w:after="0" w:line="240" w:lineRule="auto"/>
        <w:rPr>
          <w:rFonts w:ascii="Times New Roman" w:hAnsi="Times New Roman" w:cs="Times New Roman"/>
          <w:b/>
          <w:bCs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Наименование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ЦСР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ВР</w:t>
      </w:r>
      <w:r>
        <w:rPr>
          <w:rFonts w:ascii="MS Sans Serif" w:hAnsi="MS Sans Serif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Рз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Сумма</w:t>
      </w:r>
    </w:p>
    <w:p w:rsidR="00DE0083" w:rsidRDefault="00EB0A9B">
      <w:pPr>
        <w:widowControl w:val="0"/>
        <w:tabs>
          <w:tab w:val="center" w:pos="11805"/>
          <w:tab w:val="center" w:pos="1295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MS Sans Serif" w:hAnsi="MS Sans Serif"/>
          <w:sz w:val="24"/>
          <w:szCs w:val="24"/>
        </w:rPr>
        <w:tab/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Расходы на обеспечение деятельности (оказание услуг) муниципальных учреждений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08 2 0059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620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08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2 227,2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Миллеровского городского поселения в рамках подпрограммы «Развитие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библиотечного дела» муниципальной программы Миллеровского городского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поселения «Развитие культуры» (Субсидии автономным учреждениям)</w:t>
      </w:r>
    </w:p>
    <w:p w:rsidR="00DE0083" w:rsidRDefault="00EB0A9B">
      <w:pPr>
        <w:widowControl w:val="0"/>
        <w:tabs>
          <w:tab w:val="left" w:pos="90"/>
          <w:tab w:val="center" w:pos="10837"/>
          <w:tab w:val="right" w:pos="15495"/>
        </w:tabs>
        <w:autoSpaceDE w:val="0"/>
        <w:autoSpaceDN w:val="0"/>
        <w:adjustRightInd w:val="0"/>
        <w:spacing w:before="68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Подпрограмма «Развитие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культурно-досуговой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 «Миллеровского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08 3 0000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3 503,9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городского парка культуры и отдыха им.Романенко»</w:t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Расходы на обеспечение деятельности (оказание услуг) муниципальных учреждений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08 3 0059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620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08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3 503,9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Миллеровского городского поселения в рамках подпрограммы «Развитие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культурно-досуговой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 «Миллеровского городского парка культуры и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отдыха им.Романенко» муниципальной программы Миллеровского городского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поселения «Развитие культуры» (Субсидии автономным учреждениям)</w:t>
      </w:r>
    </w:p>
    <w:p w:rsidR="00DE0083" w:rsidRDefault="00EB0A9B">
      <w:pPr>
        <w:widowControl w:val="0"/>
        <w:tabs>
          <w:tab w:val="left" w:pos="90"/>
          <w:tab w:val="center" w:pos="10837"/>
          <w:tab w:val="right" w:pos="15495"/>
        </w:tabs>
        <w:autoSpaceDE w:val="0"/>
        <w:autoSpaceDN w:val="0"/>
        <w:adjustRightInd w:val="0"/>
        <w:spacing w:before="83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Муниципальная программа Миллеровского городского поселения «Обеспечение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10 0 0000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15 843,3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доступным и комфортным жильем населения Миллеровского городского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поселения»</w:t>
      </w:r>
    </w:p>
    <w:p w:rsidR="00DE0083" w:rsidRDefault="00EB0A9B">
      <w:pPr>
        <w:widowControl w:val="0"/>
        <w:tabs>
          <w:tab w:val="left" w:pos="90"/>
          <w:tab w:val="center" w:pos="10837"/>
          <w:tab w:val="right" w:pos="15495"/>
        </w:tabs>
        <w:autoSpaceDE w:val="0"/>
        <w:autoSpaceDN w:val="0"/>
        <w:adjustRightInd w:val="0"/>
        <w:spacing w:before="59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Подпрограмма «Оказание мер муниципальной поддержки в улучшении жилищных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10 2 0000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15 843,3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условий отдельным категориям граждан»</w:t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Софинансирование расходов на обеспечение мероприятий по переселению граждан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10 2 2976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410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1 027,0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из многоквартирного аварийного жилищного фонда, признанного непригодным для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проживания, аварийным и подлежащим сносу или реконструкции в рамках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подпрограммы «Оказание мер муниципальной поддержки в улучшении жилищных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условий отдельным категориям граждан» муниципальной программы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Миллеровского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городскогопоселения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«Обеспечение доступным и комфортным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жильем населения Миллеровского городского поселения» (Бюджетные инвестиции)</w:t>
      </w:r>
    </w:p>
    <w:p w:rsidR="00DE0083" w:rsidRDefault="00EB0A9B">
      <w:pPr>
        <w:widowControl w:val="0"/>
        <w:tabs>
          <w:tab w:val="right" w:pos="15300"/>
        </w:tabs>
        <w:autoSpaceDE w:val="0"/>
        <w:autoSpaceDN w:val="0"/>
        <w:adjustRightInd w:val="0"/>
        <w:spacing w:before="2137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15</w:t>
      </w:r>
    </w:p>
    <w:p w:rsidR="00DE0083" w:rsidRDefault="00EB0A9B">
      <w:pPr>
        <w:widowControl w:val="0"/>
        <w:tabs>
          <w:tab w:val="center" w:pos="5062"/>
          <w:tab w:val="center" w:pos="10822"/>
          <w:tab w:val="center" w:pos="11805"/>
          <w:tab w:val="center" w:pos="12375"/>
          <w:tab w:val="center" w:pos="12952"/>
          <w:tab w:val="center" w:pos="14370"/>
        </w:tabs>
        <w:autoSpaceDE w:val="0"/>
        <w:autoSpaceDN w:val="0"/>
        <w:adjustRightInd w:val="0"/>
        <w:spacing w:before="135" w:after="0" w:line="240" w:lineRule="auto"/>
        <w:rPr>
          <w:rFonts w:ascii="Times New Roman" w:hAnsi="Times New Roman" w:cs="Times New Roman"/>
          <w:b/>
          <w:bCs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Наименование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ЦСР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ВР</w:t>
      </w:r>
      <w:r>
        <w:rPr>
          <w:rFonts w:ascii="MS Sans Serif" w:hAnsi="MS Sans Serif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Рз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Сумма</w:t>
      </w:r>
    </w:p>
    <w:p w:rsidR="00DE0083" w:rsidRDefault="00EB0A9B">
      <w:pPr>
        <w:widowControl w:val="0"/>
        <w:tabs>
          <w:tab w:val="center" w:pos="11805"/>
          <w:tab w:val="center" w:pos="1295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MS Sans Serif" w:hAnsi="MS Sans Serif"/>
          <w:sz w:val="24"/>
          <w:szCs w:val="24"/>
        </w:rPr>
        <w:tab/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Софинансирование расходов на обеспечение жильем молодых семей в Ростовской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10 2 2978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320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145,4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области в рамках подпрограммы «Оказание мер муниципальной поддержки в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улучшении жилищных условий отдельным категориям граждан» муниципальной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Миллеровского городского поселения «Обеспечение доступным и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комфортным жильем населения Миллеровского городского поселения»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(Социальные выплаты гражданам, кроме публичных нормативных социальных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выплат)</w:t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before="113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Расходы на обеспечение жильем молодых семей в Ростовской области в рамках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10 2 7314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320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1 819,7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подпрограммы «Оказание мер муниципальной поддержки в улучшении жилищных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условий отдельным категориям граждан» муниципальной программы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Миллеровского городского поселения «Обеспечение доступным и комфортным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жильем населения Миллеровского городского поселения» (Социальные выплаты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гражданам, кроме публичных нормативных социальных выплат)</w:t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before="98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Расходы на обеспечение мероприятий по переселению граждан из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10 2 7316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410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12 851,2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многоквартирного аварийного жилищного фонда, признанного непригодным для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проживания, аварийным и подлежащим сносу или реконструкции в рамках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подпрограммы «Оказание мер муниципальной поддержки в улучшении жилищных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условий отдельным категориям граждан» муниципальной программы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Миллеровского городского поселения «Обеспечение доступным и комфортным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жильем населения Миллеровского городского поселения» (Бюджетные инвестиции)</w:t>
      </w:r>
    </w:p>
    <w:p w:rsidR="00DE0083" w:rsidRDefault="00EB0A9B">
      <w:pPr>
        <w:widowControl w:val="0"/>
        <w:tabs>
          <w:tab w:val="left" w:pos="90"/>
          <w:tab w:val="center" w:pos="10837"/>
          <w:tab w:val="right" w:pos="15495"/>
        </w:tabs>
        <w:autoSpaceDE w:val="0"/>
        <w:autoSpaceDN w:val="0"/>
        <w:adjustRightInd w:val="0"/>
        <w:spacing w:before="457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Муниципальная программа Миллеровского городского поселения «Охрана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12 0 0000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5 164,8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окружающей среды и рациональное природопользование»</w:t>
      </w:r>
    </w:p>
    <w:p w:rsidR="00DE0083" w:rsidRDefault="00EB0A9B">
      <w:pPr>
        <w:widowControl w:val="0"/>
        <w:tabs>
          <w:tab w:val="left" w:pos="90"/>
          <w:tab w:val="center" w:pos="10837"/>
          <w:tab w:val="right" w:pos="15495"/>
        </w:tabs>
        <w:autoSpaceDE w:val="0"/>
        <w:autoSpaceDN w:val="0"/>
        <w:adjustRightInd w:val="0"/>
        <w:spacing w:before="42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Подпрограмма «Охрана окружающей среды в Миллеровском городском поселении»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12 1 0000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2 700,0</w:t>
      </w:r>
    </w:p>
    <w:p w:rsidR="00DE0083" w:rsidRDefault="00EB0A9B">
      <w:pPr>
        <w:widowControl w:val="0"/>
        <w:tabs>
          <w:tab w:val="right" w:pos="15300"/>
        </w:tabs>
        <w:autoSpaceDE w:val="0"/>
        <w:autoSpaceDN w:val="0"/>
        <w:adjustRightInd w:val="0"/>
        <w:spacing w:before="1713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16</w:t>
      </w:r>
    </w:p>
    <w:p w:rsidR="00DE0083" w:rsidRDefault="00EB0A9B">
      <w:pPr>
        <w:widowControl w:val="0"/>
        <w:tabs>
          <w:tab w:val="center" w:pos="5062"/>
          <w:tab w:val="center" w:pos="10822"/>
          <w:tab w:val="center" w:pos="11805"/>
          <w:tab w:val="center" w:pos="12375"/>
          <w:tab w:val="center" w:pos="12952"/>
          <w:tab w:val="center" w:pos="14370"/>
        </w:tabs>
        <w:autoSpaceDE w:val="0"/>
        <w:autoSpaceDN w:val="0"/>
        <w:adjustRightInd w:val="0"/>
        <w:spacing w:before="135" w:after="0" w:line="240" w:lineRule="auto"/>
        <w:rPr>
          <w:rFonts w:ascii="Times New Roman" w:hAnsi="Times New Roman" w:cs="Times New Roman"/>
          <w:b/>
          <w:bCs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Наименование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ЦСР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ВР</w:t>
      </w:r>
      <w:r>
        <w:rPr>
          <w:rFonts w:ascii="MS Sans Serif" w:hAnsi="MS Sans Serif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Рз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Сумма</w:t>
      </w:r>
    </w:p>
    <w:p w:rsidR="00DE0083" w:rsidRDefault="00EB0A9B">
      <w:pPr>
        <w:widowControl w:val="0"/>
        <w:tabs>
          <w:tab w:val="center" w:pos="11805"/>
          <w:tab w:val="center" w:pos="1295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MS Sans Serif" w:hAnsi="MS Sans Serif"/>
          <w:sz w:val="24"/>
          <w:szCs w:val="24"/>
        </w:rPr>
        <w:tab/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Софинансирование расходов на развитие материальной базы муниципальных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12 1 2975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199,8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образований в сфере обращения с твердыми бытовыми отходами, включая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приобретение мусоровозов в рамках подпрограммы «Охрана окружающей среды в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Миллеровском городском поселении» муниципальной программы Миллеровского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поселения «Охрана окружающей среды и рациональное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природопользование» (Иные закупки товаров, работ и услуг для обеспечения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государственных (муниципальных) нужд)</w:t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before="113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Расходы на развитие материальной базы муниципальных образований в сфере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12 1 7338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2 500,2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обращения с твердыми бытовыми отходами, включая приобретение мусоровозов в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рамках подпрограммы «Охрана окружающей среды в Миллеровском городском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поселении» муниципальной программы Миллеровского городского поселения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«Охрана окружающей среды и рациональное природопользование» (Иные закупки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товаров, работ и услуг для обеспечения государственных (муниципальных) нужд)</w:t>
      </w:r>
    </w:p>
    <w:p w:rsidR="00DE0083" w:rsidRDefault="00EB0A9B">
      <w:pPr>
        <w:widowControl w:val="0"/>
        <w:tabs>
          <w:tab w:val="left" w:pos="90"/>
          <w:tab w:val="center" w:pos="10837"/>
          <w:tab w:val="right" w:pos="15495"/>
        </w:tabs>
        <w:autoSpaceDE w:val="0"/>
        <w:autoSpaceDN w:val="0"/>
        <w:adjustRightInd w:val="0"/>
        <w:spacing w:before="442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Подпрограмма «Развитие и использование минерально-сырьевой базы в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12 2 0000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1 986,2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Миллеровском городском поселении»</w:t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Софинансирование расходов на софинансирование расходных обязательств,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12 2 2973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264,2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возникающих при выполнении полномочий органов местного самоуправления на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водоснабжения населения, мероприятия по переоценке, оценке или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разведке запасов подземных вод на эксплуатируемых муниципальными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образованиями участках недр в рамках подпрограммы «Развитие и использование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минерально-сырьевой базы в Миллеровском городском поселении» муниципальной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Миллеровского городского поселения «Охрана окружающей среды и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рациональное природопользование» (Иные закупки товаров, работ и услуг для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обеспечения государственных (муниципальных) нужд)</w:t>
      </w:r>
    </w:p>
    <w:p w:rsidR="00DE0083" w:rsidRDefault="00EB0A9B">
      <w:pPr>
        <w:widowControl w:val="0"/>
        <w:tabs>
          <w:tab w:val="right" w:pos="15300"/>
        </w:tabs>
        <w:autoSpaceDE w:val="0"/>
        <w:autoSpaceDN w:val="0"/>
        <w:adjustRightInd w:val="0"/>
        <w:spacing w:before="1591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17</w:t>
      </w:r>
    </w:p>
    <w:p w:rsidR="00DE0083" w:rsidRDefault="00EB0A9B">
      <w:pPr>
        <w:widowControl w:val="0"/>
        <w:tabs>
          <w:tab w:val="center" w:pos="5062"/>
          <w:tab w:val="center" w:pos="10822"/>
          <w:tab w:val="center" w:pos="11805"/>
          <w:tab w:val="center" w:pos="12375"/>
          <w:tab w:val="center" w:pos="12952"/>
          <w:tab w:val="center" w:pos="14370"/>
        </w:tabs>
        <w:autoSpaceDE w:val="0"/>
        <w:autoSpaceDN w:val="0"/>
        <w:adjustRightInd w:val="0"/>
        <w:spacing w:before="135" w:after="0" w:line="240" w:lineRule="auto"/>
        <w:rPr>
          <w:rFonts w:ascii="Times New Roman" w:hAnsi="Times New Roman" w:cs="Times New Roman"/>
          <w:b/>
          <w:bCs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Наименование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ЦСР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ВР</w:t>
      </w:r>
      <w:r>
        <w:rPr>
          <w:rFonts w:ascii="MS Sans Serif" w:hAnsi="MS Sans Serif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Рз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Сумма</w:t>
      </w:r>
    </w:p>
    <w:p w:rsidR="00DE0083" w:rsidRDefault="00EB0A9B">
      <w:pPr>
        <w:widowControl w:val="0"/>
        <w:tabs>
          <w:tab w:val="center" w:pos="11805"/>
          <w:tab w:val="center" w:pos="1295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MS Sans Serif" w:hAnsi="MS Sans Serif"/>
          <w:sz w:val="24"/>
          <w:szCs w:val="24"/>
        </w:rPr>
        <w:tab/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Расходные обязательства, возникающие при выполнении полномочий органов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12 2 7334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1 722,0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местного самоуправления на обеспечение водоснабжения населения, мероприятия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переоценке, оценке или разведке запасов подземных вод на эксплуатируемых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муниципальными образованиями участках недр в рамках подпрограммы «Развитие и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использование минерально-сырьевой базы в Миллеровском городском поселении»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муниципальной программы Миллеровского городского поселения «Охрана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окружающей среды и рациональное природопользование» (Иные закупки товаров,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работ и услуг для обеспечения государственных (муниципальных) нужд)</w:t>
      </w:r>
    </w:p>
    <w:p w:rsidR="00DE0083" w:rsidRDefault="00EB0A9B">
      <w:pPr>
        <w:widowControl w:val="0"/>
        <w:tabs>
          <w:tab w:val="left" w:pos="90"/>
          <w:tab w:val="center" w:pos="10837"/>
          <w:tab w:val="right" w:pos="15495"/>
        </w:tabs>
        <w:autoSpaceDE w:val="0"/>
        <w:autoSpaceDN w:val="0"/>
        <w:adjustRightInd w:val="0"/>
        <w:spacing w:before="472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Подпрограмма «Развитие лесного хозяйства в Миллеровском городском поселении»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12 3 0000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478,6</w:t>
      </w:r>
    </w:p>
    <w:p w:rsidR="00DE0083" w:rsidRDefault="00EB0A9B">
      <w:pPr>
        <w:widowControl w:val="0"/>
        <w:tabs>
          <w:tab w:val="left" w:pos="90"/>
          <w:tab w:val="center" w:pos="10837"/>
          <w:tab w:val="center" w:pos="11827"/>
          <w:tab w:val="center" w:pos="12382"/>
          <w:tab w:val="center" w:pos="12975"/>
          <w:tab w:val="right" w:pos="15495"/>
        </w:tabs>
        <w:autoSpaceDE w:val="0"/>
        <w:autoSpaceDN w:val="0"/>
        <w:adjustRightInd w:val="0"/>
        <w:spacing w:before="322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Мероприятия в области лесного хозяйства в рамках подпрограммы «Развитие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12 3 2921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07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478,6</w:t>
      </w:r>
      <w:r w:rsidR="00A70565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лесного хозяйства в Миллеровском городском поселении» муниципальной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Миллеровского городского поселения «Охрана окружающей среды и </w:t>
      </w:r>
    </w:p>
    <w:p w:rsidR="00DE0083" w:rsidRDefault="00EB0A9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рациональное природопользование» (Иные закупки товаров, работ и услуг для </w:t>
      </w:r>
    </w:p>
    <w:p w:rsidR="00EB0A9B" w:rsidRDefault="00EB0A9B" w:rsidP="00A70565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обеспечения государственных (муниципальных) нужд)</w:t>
      </w:r>
    </w:p>
    <w:sectPr w:rsidR="00EB0A9B" w:rsidSect="00A70565">
      <w:pgSz w:w="16834" w:h="11904" w:orient="landscape" w:code="9"/>
      <w:pgMar w:top="737" w:right="510" w:bottom="284" w:left="737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937AA"/>
    <w:rsid w:val="001E2366"/>
    <w:rsid w:val="00576D70"/>
    <w:rsid w:val="008937AA"/>
    <w:rsid w:val="00A70565"/>
    <w:rsid w:val="00DE0083"/>
    <w:rsid w:val="00EB0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0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4618</Words>
  <Characters>26326</Characters>
  <Application>Microsoft Office Word</Application>
  <DocSecurity>0</DocSecurity>
  <Lines>219</Lines>
  <Paragraphs>61</Paragraphs>
  <ScaleCrop>false</ScaleCrop>
  <Company/>
  <LinksUpToDate>false</LinksUpToDate>
  <CharactersWithSpaces>30883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Поселение</dc:creator>
  <cp:keywords/>
  <dc:description/>
  <cp:lastModifiedBy>Поселение</cp:lastModifiedBy>
  <cp:revision>5</cp:revision>
  <dcterms:created xsi:type="dcterms:W3CDTF">2014-02-05T07:33:00Z</dcterms:created>
  <dcterms:modified xsi:type="dcterms:W3CDTF">2014-02-10T12:05:00Z</dcterms:modified>
</cp:coreProperties>
</file>